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6C" w:rsidRDefault="0095706C" w:rsidP="0095706C">
      <w:pPr>
        <w:spacing w:after="0" w:line="240" w:lineRule="auto"/>
        <w:jc w:val="center"/>
        <w:rPr>
          <w:rFonts w:ascii="Times New Roman" w:hAnsi="Times New Roman" w:cs="Times New Roman"/>
          <w:sz w:val="24"/>
          <w:szCs w:val="24"/>
        </w:rPr>
      </w:pPr>
      <w:bookmarkStart w:id="0" w:name="_GoBack"/>
      <w:bookmarkEnd w:id="0"/>
    </w:p>
    <w:tbl>
      <w:tblPr>
        <w:tblStyle w:val="TabloKlavuzu"/>
        <w:tblW w:w="10916" w:type="dxa"/>
        <w:tblInd w:w="-851" w:type="dxa"/>
        <w:tblBorders>
          <w:left w:val="double" w:sz="4" w:space="0" w:color="auto"/>
          <w:insideH w:val="none" w:sz="0" w:space="0" w:color="auto"/>
          <w:insideV w:val="none" w:sz="0" w:space="0" w:color="auto"/>
        </w:tblBorders>
        <w:tblLayout w:type="fixed"/>
        <w:tblLook w:val="04A0" w:firstRow="1" w:lastRow="0" w:firstColumn="1" w:lastColumn="0" w:noHBand="0" w:noVBand="1"/>
      </w:tblPr>
      <w:tblGrid>
        <w:gridCol w:w="567"/>
        <w:gridCol w:w="1418"/>
        <w:gridCol w:w="1560"/>
        <w:gridCol w:w="992"/>
        <w:gridCol w:w="1242"/>
        <w:gridCol w:w="34"/>
        <w:gridCol w:w="1417"/>
        <w:gridCol w:w="1559"/>
        <w:gridCol w:w="993"/>
        <w:gridCol w:w="1134"/>
      </w:tblGrid>
      <w:tr w:rsidR="000E7A11" w:rsidTr="00DC5E45">
        <w:trPr>
          <w:trHeight w:val="454"/>
        </w:trPr>
        <w:tc>
          <w:tcPr>
            <w:tcW w:w="10916" w:type="dxa"/>
            <w:gridSpan w:val="10"/>
            <w:tcBorders>
              <w:top w:val="nil"/>
              <w:left w:val="nil"/>
              <w:bottom w:val="single" w:sz="4" w:space="0" w:color="auto"/>
              <w:right w:val="nil"/>
            </w:tcBorders>
            <w:vAlign w:val="center"/>
          </w:tcPr>
          <w:p w:rsidR="000E7A11" w:rsidRPr="002B6A10" w:rsidRDefault="000E7A11" w:rsidP="00A14643">
            <w:pPr>
              <w:rPr>
                <w:rFonts w:ascii="Times New Roman" w:hAnsi="Times New Roman" w:cs="Times New Roman"/>
                <w:b/>
                <w:sz w:val="24"/>
                <w:szCs w:val="24"/>
              </w:rPr>
            </w:pPr>
          </w:p>
        </w:tc>
      </w:tr>
      <w:tr w:rsidR="000E7A11" w:rsidTr="00DC5E45">
        <w:trPr>
          <w:trHeight w:val="454"/>
        </w:trPr>
        <w:tc>
          <w:tcPr>
            <w:tcW w:w="10916" w:type="dxa"/>
            <w:gridSpan w:val="10"/>
            <w:tcBorders>
              <w:top w:val="single" w:sz="4" w:space="0" w:color="auto"/>
              <w:left w:val="single" w:sz="4" w:space="0" w:color="auto"/>
              <w:bottom w:val="single" w:sz="4" w:space="0" w:color="auto"/>
              <w:right w:val="single" w:sz="4" w:space="0" w:color="auto"/>
            </w:tcBorders>
            <w:vAlign w:val="center"/>
          </w:tcPr>
          <w:p w:rsidR="000E7A11" w:rsidRDefault="000E7A11" w:rsidP="00D62681">
            <w:pPr>
              <w:ind w:firstLine="567"/>
              <w:jc w:val="both"/>
              <w:rPr>
                <w:rFonts w:ascii="Times New Roman" w:hAnsi="Times New Roman" w:cs="Times New Roman"/>
                <w:sz w:val="24"/>
                <w:szCs w:val="24"/>
              </w:rPr>
            </w:pPr>
          </w:p>
          <w:p w:rsidR="000E7A11" w:rsidRPr="00DC06C9" w:rsidRDefault="00A55C3B" w:rsidP="00DC5E45">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Bölümü lisans programında </w:t>
            </w:r>
            <w:r w:rsidR="000E7A11">
              <w:rPr>
                <w:rFonts w:ascii="Times New Roman" w:hAnsi="Times New Roman" w:cs="Times New Roman"/>
                <w:sz w:val="24"/>
                <w:szCs w:val="24"/>
              </w:rPr>
              <w:t xml:space="preserve">20…-20… Eğitim-Öğretim </w:t>
            </w:r>
            <w:proofErr w:type="gramStart"/>
            <w:r w:rsidR="000E7A11">
              <w:rPr>
                <w:rFonts w:ascii="Times New Roman" w:hAnsi="Times New Roman" w:cs="Times New Roman"/>
                <w:sz w:val="24"/>
                <w:szCs w:val="24"/>
              </w:rPr>
              <w:t>Yılı …</w:t>
            </w:r>
            <w:proofErr w:type="gramEnd"/>
            <w:r w:rsidR="000E7A11">
              <w:rPr>
                <w:rFonts w:ascii="Times New Roman" w:hAnsi="Times New Roman" w:cs="Times New Roman"/>
                <w:sz w:val="24"/>
                <w:szCs w:val="24"/>
              </w:rPr>
              <w:t xml:space="preserve"> </w:t>
            </w:r>
            <w:r w:rsidR="00DC5E45">
              <w:rPr>
                <w:rFonts w:ascii="Times New Roman" w:hAnsi="Times New Roman" w:cs="Times New Roman"/>
                <w:sz w:val="24"/>
                <w:szCs w:val="24"/>
              </w:rPr>
              <w:t>Yarıyılında</w:t>
            </w:r>
            <w:r w:rsidR="00651649">
              <w:rPr>
                <w:rFonts w:ascii="Times New Roman" w:hAnsi="Times New Roman" w:cs="Times New Roman"/>
                <w:sz w:val="24"/>
                <w:szCs w:val="24"/>
              </w:rPr>
              <w:t xml:space="preserve"> </w:t>
            </w:r>
            <w:r w:rsidR="00C04440">
              <w:rPr>
                <w:rFonts w:ascii="Times New Roman" w:hAnsi="Times New Roman" w:cs="Times New Roman"/>
                <w:sz w:val="24"/>
                <w:szCs w:val="24"/>
              </w:rPr>
              <w:t>aldığım</w:t>
            </w:r>
            <w:r w:rsidR="00DC5E45">
              <w:rPr>
                <w:rFonts w:ascii="Times New Roman" w:hAnsi="Times New Roman" w:cs="Times New Roman"/>
                <w:sz w:val="24"/>
                <w:szCs w:val="24"/>
              </w:rPr>
              <w:t xml:space="preserve"> Ana dal/Çift Ana dal/Yan dal programında yer alan</w:t>
            </w:r>
            <w:r w:rsidR="00C04440">
              <w:rPr>
                <w:rFonts w:ascii="Times New Roman" w:hAnsi="Times New Roman" w:cs="Times New Roman"/>
                <w:sz w:val="24"/>
                <w:szCs w:val="24"/>
              </w:rPr>
              <w:t xml:space="preserve"> dersin / derslerin,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Bölümü </w:t>
            </w:r>
            <w:r w:rsidR="005A30E3">
              <w:rPr>
                <w:rFonts w:ascii="Times New Roman" w:hAnsi="Times New Roman" w:cs="Times New Roman"/>
                <w:sz w:val="24"/>
                <w:szCs w:val="24"/>
              </w:rPr>
              <w:t>Ana dal/Yan dal/Çift A</w:t>
            </w:r>
            <w:r w:rsidR="00C04440">
              <w:rPr>
                <w:rFonts w:ascii="Times New Roman" w:hAnsi="Times New Roman" w:cs="Times New Roman"/>
                <w:sz w:val="24"/>
                <w:szCs w:val="24"/>
              </w:rPr>
              <w:t>na</w:t>
            </w:r>
            <w:r w:rsidR="005A30E3">
              <w:rPr>
                <w:rFonts w:ascii="Times New Roman" w:hAnsi="Times New Roman" w:cs="Times New Roman"/>
                <w:sz w:val="24"/>
                <w:szCs w:val="24"/>
              </w:rPr>
              <w:t xml:space="preserve"> </w:t>
            </w:r>
            <w:r w:rsidR="00C04440">
              <w:rPr>
                <w:rFonts w:ascii="Times New Roman" w:hAnsi="Times New Roman" w:cs="Times New Roman"/>
                <w:sz w:val="24"/>
                <w:szCs w:val="24"/>
              </w:rPr>
              <w:t xml:space="preserve">dal </w:t>
            </w:r>
            <w:r w:rsidR="00C04440" w:rsidRPr="003D3F20">
              <w:rPr>
                <w:rFonts w:ascii="Times New Roman" w:hAnsi="Times New Roman" w:cs="Times New Roman"/>
                <w:sz w:val="24"/>
                <w:szCs w:val="24"/>
              </w:rPr>
              <w:t xml:space="preserve">programıma </w:t>
            </w:r>
            <w:r w:rsidRPr="003D3F20">
              <w:rPr>
                <w:rFonts w:ascii="Times New Roman" w:hAnsi="Times New Roman" w:cs="Times New Roman"/>
                <w:sz w:val="24"/>
                <w:szCs w:val="24"/>
              </w:rPr>
              <w:t>seçmeli ders</w:t>
            </w:r>
            <w:r w:rsidR="003D3F20" w:rsidRPr="003D3F20">
              <w:rPr>
                <w:rFonts w:ascii="Times New Roman" w:hAnsi="Times New Roman" w:cs="Times New Roman"/>
                <w:sz w:val="24"/>
                <w:szCs w:val="24"/>
              </w:rPr>
              <w:t>/</w:t>
            </w:r>
            <w:r w:rsidR="00DC5E45">
              <w:rPr>
                <w:rFonts w:ascii="Times New Roman" w:hAnsi="Times New Roman" w:cs="Times New Roman"/>
                <w:sz w:val="24"/>
                <w:szCs w:val="24"/>
              </w:rPr>
              <w:t xml:space="preserve">zorunlu </w:t>
            </w:r>
            <w:r w:rsidR="003D3F20" w:rsidRPr="003D3F20">
              <w:rPr>
                <w:rFonts w:ascii="Times New Roman" w:hAnsi="Times New Roman" w:cs="Times New Roman"/>
                <w:sz w:val="24"/>
                <w:szCs w:val="24"/>
              </w:rPr>
              <w:t>ders</w:t>
            </w:r>
            <w:r w:rsidRPr="003D3F20">
              <w:rPr>
                <w:rFonts w:ascii="Times New Roman" w:hAnsi="Times New Roman" w:cs="Times New Roman"/>
                <w:sz w:val="24"/>
                <w:szCs w:val="24"/>
              </w:rPr>
              <w:t xml:space="preserve"> olarak </w:t>
            </w:r>
            <w:r w:rsidR="00C04440" w:rsidRPr="003D3F20">
              <w:rPr>
                <w:rFonts w:ascii="Times New Roman" w:hAnsi="Times New Roman" w:cs="Times New Roman"/>
                <w:sz w:val="24"/>
                <w:szCs w:val="24"/>
              </w:rPr>
              <w:t>saydırılması hususunda gereğini arz ederim.</w:t>
            </w:r>
            <w:r w:rsidR="00C04440">
              <w:rPr>
                <w:rFonts w:ascii="Times New Roman" w:hAnsi="Times New Roman" w:cs="Times New Roman"/>
                <w:sz w:val="24"/>
                <w:szCs w:val="24"/>
              </w:rPr>
              <w:t xml:space="preserve"> </w:t>
            </w: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C04440" w:rsidTr="00DC5E45">
        <w:trPr>
          <w:trHeight w:val="454"/>
        </w:trPr>
        <w:tc>
          <w:tcPr>
            <w:tcW w:w="10916" w:type="dxa"/>
            <w:gridSpan w:val="10"/>
            <w:tcBorders>
              <w:top w:val="single" w:sz="4" w:space="0" w:color="auto"/>
              <w:left w:val="single" w:sz="4" w:space="0" w:color="auto"/>
              <w:bottom w:val="single" w:sz="4" w:space="0" w:color="auto"/>
              <w:right w:val="single" w:sz="4" w:space="0" w:color="auto"/>
            </w:tcBorders>
            <w:vAlign w:val="center"/>
          </w:tcPr>
          <w:p w:rsidR="00C04440" w:rsidRPr="00F054DF" w:rsidRDefault="009A2A9F" w:rsidP="00A55C3B">
            <w:pPr>
              <w:jc w:val="center"/>
              <w:rPr>
                <w:rFonts w:ascii="Times New Roman" w:hAnsi="Times New Roman" w:cs="Times New Roman"/>
                <w:b/>
                <w:sz w:val="24"/>
                <w:szCs w:val="24"/>
              </w:rPr>
            </w:pPr>
            <w:proofErr w:type="gramStart"/>
            <w:r w:rsidRPr="00F054DF">
              <w:rPr>
                <w:rFonts w:ascii="Times New Roman" w:hAnsi="Times New Roman" w:cs="Times New Roman"/>
                <w:b/>
                <w:sz w:val="24"/>
                <w:szCs w:val="24"/>
              </w:rPr>
              <w:t>…..</w:t>
            </w:r>
            <w:r w:rsidR="00A55C3B" w:rsidRPr="00F054DF">
              <w:rPr>
                <w:rFonts w:ascii="Times New Roman" w:hAnsi="Times New Roman" w:cs="Times New Roman"/>
                <w:b/>
                <w:sz w:val="24"/>
                <w:szCs w:val="24"/>
              </w:rPr>
              <w:t>…….</w:t>
            </w:r>
            <w:proofErr w:type="gramEnd"/>
            <w:r w:rsidR="00A55C3B" w:rsidRPr="00F054DF">
              <w:rPr>
                <w:rFonts w:ascii="Times New Roman" w:hAnsi="Times New Roman" w:cs="Times New Roman"/>
                <w:b/>
                <w:sz w:val="24"/>
                <w:szCs w:val="24"/>
              </w:rPr>
              <w:t xml:space="preserve"> Bölümü Lisans </w:t>
            </w:r>
            <w:r w:rsidR="00C04440" w:rsidRPr="00F054DF">
              <w:rPr>
                <w:rFonts w:ascii="Times New Roman" w:hAnsi="Times New Roman" w:cs="Times New Roman"/>
                <w:b/>
                <w:sz w:val="24"/>
                <w:szCs w:val="24"/>
              </w:rPr>
              <w:t>Programında Alınan Ders</w:t>
            </w:r>
            <w:r w:rsidR="00A55C3B" w:rsidRPr="00F054DF">
              <w:rPr>
                <w:rFonts w:ascii="Times New Roman" w:hAnsi="Times New Roman" w:cs="Times New Roman"/>
                <w:b/>
                <w:sz w:val="24"/>
                <w:szCs w:val="24"/>
              </w:rPr>
              <w:t>in</w:t>
            </w: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Yılı ve Yarıyılı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 xml:space="preserve">Kodu-Adı </w:t>
            </w:r>
            <w:r w:rsidRPr="00F054DF">
              <w:rPr>
                <w:rFonts w:ascii="Times New Roman" w:hAnsi="Times New Roman" w:cs="Times New Roman"/>
                <w:b/>
                <w:sz w:val="14"/>
                <w:szCs w:val="14"/>
              </w:rPr>
              <w:t>(10)</w:t>
            </w:r>
          </w:p>
        </w:tc>
        <w:tc>
          <w:tcPr>
            <w:tcW w:w="1417" w:type="dxa"/>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Kredisi</w:t>
            </w:r>
          </w:p>
        </w:tc>
        <w:tc>
          <w:tcPr>
            <w:tcW w:w="1559" w:type="dxa"/>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AKTS</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Notu</w:t>
            </w: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454"/>
        </w:trPr>
        <w:tc>
          <w:tcPr>
            <w:tcW w:w="10916" w:type="dxa"/>
            <w:gridSpan w:val="10"/>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1178DA">
        <w:trPr>
          <w:trHeight w:hRule="exact" w:val="885"/>
        </w:trPr>
        <w:tc>
          <w:tcPr>
            <w:tcW w:w="3545" w:type="dxa"/>
            <w:gridSpan w:val="3"/>
            <w:tcBorders>
              <w:top w:val="single" w:sz="4" w:space="0" w:color="auto"/>
              <w:left w:val="single" w:sz="4" w:space="0" w:color="auto"/>
              <w:bottom w:val="single" w:sz="4" w:space="0" w:color="auto"/>
              <w:right w:val="single" w:sz="4" w:space="0" w:color="auto"/>
            </w:tcBorders>
            <w:vAlign w:val="center"/>
          </w:tcPr>
          <w:p w:rsidR="00DC5E45" w:rsidRPr="00DC5E45" w:rsidRDefault="00DC5E45" w:rsidP="00DC5E45">
            <w:pPr>
              <w:rPr>
                <w:rFonts w:ascii="Times New Roman" w:hAnsi="Times New Roman" w:cs="Times New Roman"/>
                <w:b/>
              </w:rPr>
            </w:pPr>
            <w:r w:rsidRPr="00DC5E45">
              <w:rPr>
                <w:rFonts w:ascii="Times New Roman" w:hAnsi="Times New Roman" w:cs="Times New Roman"/>
                <w:b/>
              </w:rPr>
              <w:t xml:space="preserve">Yan Dal / Çift Ana Dal </w:t>
            </w:r>
            <w:proofErr w:type="gramStart"/>
            <w:r w:rsidRPr="00DC5E45">
              <w:rPr>
                <w:rFonts w:ascii="Times New Roman" w:hAnsi="Times New Roman" w:cs="Times New Roman"/>
                <w:b/>
              </w:rPr>
              <w:t xml:space="preserve">Koordinatör </w:t>
            </w:r>
            <w:r>
              <w:rPr>
                <w:rFonts w:ascii="Times New Roman" w:hAnsi="Times New Roman" w:cs="Times New Roman"/>
                <w:b/>
              </w:rPr>
              <w:t xml:space="preserve"> Onayı</w:t>
            </w:r>
            <w:proofErr w:type="gramEnd"/>
            <w:r w:rsidRPr="00DC5E45">
              <w:rPr>
                <w:rFonts w:ascii="Times New Roman" w:hAnsi="Times New Roman" w:cs="Times New Roman"/>
                <w:b/>
              </w:rPr>
              <w:t>:</w:t>
            </w:r>
          </w:p>
          <w:p w:rsidR="00DC5E45" w:rsidRPr="00DC5E45" w:rsidRDefault="00DC5E45" w:rsidP="00DC5E45">
            <w:pPr>
              <w:rPr>
                <w:rFonts w:ascii="Times New Roman" w:hAnsi="Times New Roman" w:cs="Times New Roman"/>
                <w:b/>
              </w:rPr>
            </w:pPr>
            <w:r w:rsidRPr="00DC5E45">
              <w:rPr>
                <w:rFonts w:ascii="Times New Roman" w:hAnsi="Times New Roman" w:cs="Times New Roman"/>
                <w:b/>
              </w:rPr>
              <w:t>(Ad-</w:t>
            </w:r>
            <w:proofErr w:type="spellStart"/>
            <w:r w:rsidRPr="00DC5E45">
              <w:rPr>
                <w:rFonts w:ascii="Times New Roman" w:hAnsi="Times New Roman" w:cs="Times New Roman"/>
                <w:b/>
              </w:rPr>
              <w:t>Soyad</w:t>
            </w:r>
            <w:proofErr w:type="spellEnd"/>
            <w:r>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rsidR="00F054DF" w:rsidRDefault="00F054DF" w:rsidP="00F054DF">
            <w:pPr>
              <w:jc w:val="center"/>
              <w:rPr>
                <w:rFonts w:ascii="Times New Roman" w:hAnsi="Times New Roman" w:cs="Times New Roman"/>
                <w:b/>
              </w:rPr>
            </w:pPr>
          </w:p>
          <w:p w:rsidR="00DC5E45" w:rsidRDefault="00F054DF" w:rsidP="00F054DF">
            <w:pPr>
              <w:spacing w:after="120"/>
              <w:jc w:val="center"/>
              <w:rPr>
                <w:rFonts w:ascii="Times New Roman" w:hAnsi="Times New Roman" w:cs="Times New Roman"/>
                <w:b/>
              </w:rPr>
            </w:pPr>
            <w:r>
              <w:rPr>
                <w:rFonts w:ascii="Times New Roman" w:hAnsi="Times New Roman" w:cs="Times New Roman"/>
                <w:b/>
              </w:rPr>
              <w:t>Tarih</w:t>
            </w:r>
          </w:p>
          <w:p w:rsidR="00DC5E45" w:rsidRPr="00DC5E45" w:rsidRDefault="00DC5E45" w:rsidP="00DC5E45">
            <w:pPr>
              <w:jc w:val="center"/>
              <w:rPr>
                <w:rFonts w:ascii="Times New Roman" w:hAnsi="Times New Roman" w:cs="Times New Roman"/>
                <w:b/>
              </w:rPr>
            </w:pPr>
          </w:p>
        </w:tc>
        <w:tc>
          <w:tcPr>
            <w:tcW w:w="1242" w:type="dxa"/>
            <w:tcBorders>
              <w:top w:val="single" w:sz="4" w:space="0" w:color="auto"/>
              <w:left w:val="single" w:sz="4" w:space="0" w:color="auto"/>
              <w:bottom w:val="single" w:sz="4" w:space="0" w:color="auto"/>
              <w:right w:val="single" w:sz="4" w:space="0" w:color="auto"/>
            </w:tcBorders>
            <w:vAlign w:val="center"/>
          </w:tcPr>
          <w:p w:rsidR="00F054DF" w:rsidRDefault="00F054DF" w:rsidP="00F054DF">
            <w:pPr>
              <w:rPr>
                <w:rFonts w:ascii="Times New Roman" w:hAnsi="Times New Roman" w:cs="Times New Roman"/>
                <w:b/>
              </w:rPr>
            </w:pPr>
          </w:p>
          <w:p w:rsidR="00DC5E45" w:rsidRPr="00DC5E45" w:rsidRDefault="00DC5E45" w:rsidP="00F054DF">
            <w:pPr>
              <w:jc w:val="center"/>
              <w:rPr>
                <w:rFonts w:ascii="Times New Roman" w:hAnsi="Times New Roman" w:cs="Times New Roman"/>
                <w:b/>
              </w:rPr>
            </w:pPr>
            <w:r w:rsidRPr="00DC5E45">
              <w:rPr>
                <w:rFonts w:ascii="Times New Roman" w:hAnsi="Times New Roman" w:cs="Times New Roman"/>
                <w:b/>
              </w:rPr>
              <w:t>İmza</w:t>
            </w:r>
          </w:p>
          <w:p w:rsidR="00DC5E45" w:rsidRDefault="00DC5E45" w:rsidP="00DC5E45">
            <w:pPr>
              <w:rPr>
                <w:rFonts w:ascii="Times New Roman" w:hAnsi="Times New Roman" w:cs="Times New Roman"/>
                <w:b/>
              </w:rPr>
            </w:pPr>
          </w:p>
          <w:p w:rsidR="00DC5E45" w:rsidRPr="00DC5E45" w:rsidRDefault="00DC5E45" w:rsidP="00DC5E45">
            <w:pPr>
              <w:rPr>
                <w:rFonts w:ascii="Times New Roman" w:hAnsi="Times New Roman" w:cs="Times New Roman"/>
                <w:b/>
              </w:rPr>
            </w:pPr>
          </w:p>
        </w:tc>
        <w:tc>
          <w:tcPr>
            <w:tcW w:w="3010" w:type="dxa"/>
            <w:gridSpan w:val="3"/>
            <w:tcBorders>
              <w:top w:val="single" w:sz="4" w:space="0" w:color="auto"/>
              <w:left w:val="single" w:sz="4" w:space="0" w:color="auto"/>
              <w:bottom w:val="single" w:sz="4" w:space="0" w:color="auto"/>
              <w:right w:val="single" w:sz="4" w:space="0" w:color="auto"/>
            </w:tcBorders>
            <w:vAlign w:val="center"/>
          </w:tcPr>
          <w:p w:rsidR="00DC5E45" w:rsidRPr="00DC5E45" w:rsidRDefault="00DC5E45" w:rsidP="00DC5E45">
            <w:pPr>
              <w:rPr>
                <w:rFonts w:ascii="Times New Roman" w:hAnsi="Times New Roman" w:cs="Times New Roman"/>
                <w:b/>
              </w:rPr>
            </w:pPr>
            <w:r w:rsidRPr="00DC5E45">
              <w:rPr>
                <w:rFonts w:ascii="Times New Roman" w:hAnsi="Times New Roman" w:cs="Times New Roman"/>
                <w:b/>
              </w:rPr>
              <w:t>Danışman Onayı</w:t>
            </w:r>
            <w:r>
              <w:rPr>
                <w:rFonts w:ascii="Times New Roman" w:hAnsi="Times New Roman" w:cs="Times New Roman"/>
                <w:b/>
              </w:rPr>
              <w:t>:</w:t>
            </w:r>
          </w:p>
          <w:p w:rsidR="00DC5E45" w:rsidRPr="00DC5E45" w:rsidRDefault="00DC5E45" w:rsidP="00DC5E45">
            <w:pPr>
              <w:rPr>
                <w:rFonts w:ascii="Times New Roman" w:hAnsi="Times New Roman" w:cs="Times New Roman"/>
                <w:b/>
              </w:rPr>
            </w:pPr>
            <w:r w:rsidRPr="00DC5E45">
              <w:rPr>
                <w:rFonts w:ascii="Times New Roman" w:hAnsi="Times New Roman" w:cs="Times New Roman"/>
                <w:b/>
              </w:rPr>
              <w:t xml:space="preserve">(Ad- </w:t>
            </w:r>
            <w:proofErr w:type="spellStart"/>
            <w:r w:rsidRPr="00DC5E45">
              <w:rPr>
                <w:rFonts w:ascii="Times New Roman" w:hAnsi="Times New Roman" w:cs="Times New Roman"/>
                <w:b/>
              </w:rPr>
              <w:t>Soyad</w:t>
            </w:r>
            <w:proofErr w:type="spellEnd"/>
            <w:r w:rsidRPr="00DC5E45">
              <w:rPr>
                <w:rFonts w:ascii="Times New Roman" w:hAnsi="Times New Roman" w:cs="Times New Roman"/>
                <w:b/>
              </w:rPr>
              <w:t>)</w:t>
            </w:r>
          </w:p>
          <w:p w:rsidR="00DC5E45" w:rsidRDefault="00DC5E45" w:rsidP="00DC5E45">
            <w:pPr>
              <w:rPr>
                <w:rFonts w:ascii="Times New Roman" w:hAnsi="Times New Roman" w:cs="Times New Roman"/>
              </w:rPr>
            </w:pPr>
          </w:p>
          <w:p w:rsidR="00DC5E45" w:rsidRDefault="00DC5E45" w:rsidP="00DC5E45">
            <w:pPr>
              <w:rPr>
                <w:rFonts w:ascii="Times New Roman" w:hAnsi="Times New Roman" w:cs="Times New Roman"/>
              </w:rPr>
            </w:pPr>
          </w:p>
          <w:p w:rsidR="00DC5E45" w:rsidRPr="00DC5E45" w:rsidRDefault="00DC5E45" w:rsidP="00DC5E45">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054DF" w:rsidRDefault="00F054DF" w:rsidP="00F054DF">
            <w:pPr>
              <w:jc w:val="center"/>
              <w:rPr>
                <w:rFonts w:ascii="Times New Roman" w:hAnsi="Times New Roman" w:cs="Times New Roman"/>
                <w:b/>
              </w:rPr>
            </w:pPr>
          </w:p>
          <w:p w:rsidR="00DC5E45" w:rsidRDefault="00DC5E45" w:rsidP="00F054DF">
            <w:pPr>
              <w:jc w:val="center"/>
              <w:rPr>
                <w:rFonts w:ascii="Times New Roman" w:hAnsi="Times New Roman" w:cs="Times New Roman"/>
                <w:b/>
              </w:rPr>
            </w:pPr>
            <w:r w:rsidRPr="00DC5E45">
              <w:rPr>
                <w:rFonts w:ascii="Times New Roman" w:hAnsi="Times New Roman" w:cs="Times New Roman"/>
                <w:b/>
              </w:rPr>
              <w:t>Tarih</w:t>
            </w:r>
          </w:p>
          <w:p w:rsidR="00DC5E45" w:rsidRDefault="00DC5E45" w:rsidP="00F054DF">
            <w:pPr>
              <w:jc w:val="center"/>
              <w:rPr>
                <w:rFonts w:ascii="Times New Roman" w:hAnsi="Times New Roman" w:cs="Times New Roman"/>
                <w:b/>
              </w:rPr>
            </w:pPr>
          </w:p>
          <w:p w:rsidR="00DC5E45" w:rsidRDefault="00DC5E45" w:rsidP="00F054DF">
            <w:pPr>
              <w:jc w:val="center"/>
              <w:rPr>
                <w:rFonts w:ascii="Times New Roman" w:hAnsi="Times New Roman" w:cs="Times New Roman"/>
                <w:b/>
              </w:rPr>
            </w:pPr>
          </w:p>
          <w:p w:rsidR="00DC5E45" w:rsidRPr="00DC5E45" w:rsidRDefault="00DC5E45" w:rsidP="00F054DF">
            <w:pPr>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F054DF" w:rsidRDefault="00F054DF" w:rsidP="00F054DF">
            <w:pPr>
              <w:jc w:val="center"/>
              <w:rPr>
                <w:rFonts w:ascii="Times New Roman" w:hAnsi="Times New Roman" w:cs="Times New Roman"/>
                <w:b/>
              </w:rPr>
            </w:pPr>
          </w:p>
          <w:p w:rsidR="00DC5E45" w:rsidRPr="00DC5E45" w:rsidRDefault="00DC5E45" w:rsidP="00F054DF">
            <w:pPr>
              <w:jc w:val="center"/>
              <w:rPr>
                <w:rFonts w:ascii="Times New Roman" w:hAnsi="Times New Roman" w:cs="Times New Roman"/>
                <w:b/>
              </w:rPr>
            </w:pPr>
            <w:r w:rsidRPr="00DC5E45">
              <w:rPr>
                <w:rFonts w:ascii="Times New Roman" w:hAnsi="Times New Roman" w:cs="Times New Roman"/>
                <w:b/>
              </w:rPr>
              <w:t>İmza</w:t>
            </w:r>
          </w:p>
          <w:p w:rsidR="00DC5E45" w:rsidRDefault="00DC5E45" w:rsidP="00F054DF">
            <w:pPr>
              <w:jc w:val="center"/>
              <w:rPr>
                <w:rFonts w:ascii="Times New Roman" w:hAnsi="Times New Roman" w:cs="Times New Roman"/>
                <w:b/>
              </w:rPr>
            </w:pPr>
          </w:p>
          <w:p w:rsidR="00DC5E45" w:rsidRDefault="00DC5E45" w:rsidP="00F054DF">
            <w:pPr>
              <w:jc w:val="center"/>
              <w:rPr>
                <w:rFonts w:ascii="Times New Roman" w:hAnsi="Times New Roman" w:cs="Times New Roman"/>
                <w:b/>
              </w:rPr>
            </w:pPr>
          </w:p>
          <w:p w:rsidR="00DC5E45" w:rsidRPr="00DC5E45" w:rsidRDefault="00DC5E45" w:rsidP="00F054DF">
            <w:pPr>
              <w:jc w:val="center"/>
              <w:rPr>
                <w:rFonts w:ascii="Times New Roman" w:hAnsi="Times New Roman" w:cs="Times New Roman"/>
                <w:b/>
              </w:rPr>
            </w:pPr>
          </w:p>
        </w:tc>
      </w:tr>
      <w:tr w:rsidR="00DC5E45" w:rsidTr="001178DA">
        <w:trPr>
          <w:trHeight w:hRule="exact" w:val="425"/>
        </w:trPr>
        <w:tc>
          <w:tcPr>
            <w:tcW w:w="3545" w:type="dxa"/>
            <w:gridSpan w:val="3"/>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p w:rsidR="00F054DF" w:rsidRPr="00F054DF" w:rsidRDefault="00F054DF" w:rsidP="00DC5E45">
            <w:pPr>
              <w:rPr>
                <w:rFonts w:ascii="Times New Roman" w:hAnsi="Times New Roman" w:cs="Times New Roman"/>
                <w:b/>
                <w:sz w:val="18"/>
                <w:szCs w:val="18"/>
              </w:rPr>
            </w:pPr>
          </w:p>
          <w:p w:rsidR="00F054DF" w:rsidRPr="00F054DF" w:rsidRDefault="00F054DF" w:rsidP="00DC5E45">
            <w:pPr>
              <w:rPr>
                <w:rFonts w:ascii="Times New Roman" w:hAnsi="Times New Roman" w:cs="Times New Roman"/>
                <w:b/>
                <w:sz w:val="18"/>
                <w:szCs w:val="18"/>
              </w:rPr>
            </w:pPr>
          </w:p>
        </w:tc>
        <w:tc>
          <w:tcPr>
            <w:tcW w:w="992" w:type="dxa"/>
            <w:tcBorders>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tc>
        <w:tc>
          <w:tcPr>
            <w:tcW w:w="1242" w:type="dxa"/>
            <w:tcBorders>
              <w:left w:val="single" w:sz="4" w:space="0" w:color="auto"/>
              <w:bottom w:val="single" w:sz="4" w:space="0" w:color="auto"/>
              <w:right w:val="single" w:sz="4" w:space="0" w:color="auto"/>
            </w:tcBorders>
            <w:vAlign w:val="center"/>
          </w:tcPr>
          <w:p w:rsidR="00DC5E45" w:rsidRPr="00F054DF" w:rsidRDefault="00DC5E45" w:rsidP="00DC5E45">
            <w:pPr>
              <w:jc w:val="center"/>
              <w:rPr>
                <w:rFonts w:ascii="Times New Roman" w:hAnsi="Times New Roman" w:cs="Times New Roman"/>
                <w:b/>
                <w:sz w:val="18"/>
                <w:szCs w:val="18"/>
              </w:rPr>
            </w:pPr>
          </w:p>
        </w:tc>
        <w:tc>
          <w:tcPr>
            <w:tcW w:w="3010" w:type="dxa"/>
            <w:gridSpan w:val="3"/>
            <w:tcBorders>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tc>
        <w:tc>
          <w:tcPr>
            <w:tcW w:w="993" w:type="dxa"/>
            <w:tcBorders>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tc>
        <w:tc>
          <w:tcPr>
            <w:tcW w:w="1134" w:type="dxa"/>
            <w:tcBorders>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tc>
      </w:tr>
      <w:tr w:rsidR="00DC5E45" w:rsidTr="00043EFE">
        <w:trPr>
          <w:trHeight w:val="918"/>
        </w:trPr>
        <w:tc>
          <w:tcPr>
            <w:tcW w:w="10916" w:type="dxa"/>
            <w:gridSpan w:val="10"/>
            <w:tcBorders>
              <w:top w:val="single" w:sz="4" w:space="0" w:color="auto"/>
              <w:left w:val="single" w:sz="4" w:space="0" w:color="auto"/>
              <w:bottom w:val="single" w:sz="4" w:space="0" w:color="auto"/>
              <w:right w:val="single" w:sz="4" w:space="0" w:color="auto"/>
            </w:tcBorders>
            <w:vAlign w:val="center"/>
          </w:tcPr>
          <w:p w:rsidR="00DC5E45" w:rsidRPr="00DC5E45" w:rsidRDefault="00DC5E45" w:rsidP="00DC5E45">
            <w:pPr>
              <w:rPr>
                <w:rFonts w:ascii="Times New Roman" w:hAnsi="Times New Roman" w:cs="Times New Roman"/>
                <w:b/>
                <w:sz w:val="24"/>
                <w:szCs w:val="24"/>
              </w:rPr>
            </w:pPr>
            <w:r w:rsidRPr="00DC5E45">
              <w:rPr>
                <w:rFonts w:ascii="Times New Roman" w:hAnsi="Times New Roman" w:cs="Times New Roman"/>
                <w:b/>
                <w:sz w:val="24"/>
                <w:szCs w:val="24"/>
              </w:rPr>
              <w:t>Öğrencinin Gerekçesi:</w:t>
            </w:r>
          </w:p>
          <w:p w:rsidR="00DC5E45" w:rsidRDefault="00DC5E45" w:rsidP="00DC5E45">
            <w:pPr>
              <w:rPr>
                <w:rFonts w:ascii="Times New Roman" w:hAnsi="Times New Roman" w:cs="Times New Roman"/>
                <w:sz w:val="24"/>
                <w:szCs w:val="24"/>
              </w:rPr>
            </w:pPr>
          </w:p>
          <w:p w:rsidR="00DC5E45" w:rsidRDefault="00DC5E45" w:rsidP="00DC5E45">
            <w:pPr>
              <w:rPr>
                <w:rFonts w:ascii="Times New Roman" w:hAnsi="Times New Roman" w:cs="Times New Roman"/>
                <w:sz w:val="24"/>
                <w:szCs w:val="24"/>
              </w:rPr>
            </w:pPr>
          </w:p>
        </w:tc>
      </w:tr>
      <w:tr w:rsidR="00DC5E45" w:rsidTr="00F054DF">
        <w:trPr>
          <w:trHeight w:val="454"/>
        </w:trPr>
        <w:tc>
          <w:tcPr>
            <w:tcW w:w="567" w:type="dxa"/>
            <w:tcBorders>
              <w:top w:val="single" w:sz="4" w:space="0" w:color="auto"/>
              <w:left w:val="single" w:sz="4" w:space="0" w:color="auto"/>
              <w:bottom w:val="single" w:sz="4" w:space="0" w:color="auto"/>
              <w:right w:val="nil"/>
            </w:tcBorders>
            <w:vAlign w:val="center"/>
          </w:tcPr>
          <w:p w:rsidR="00F054DF" w:rsidRDefault="00DC5E45" w:rsidP="00DC5E45">
            <w:pPr>
              <w:rPr>
                <w:rFonts w:ascii="Times New Roman" w:hAnsi="Times New Roman" w:cs="Times New Roman"/>
                <w:b/>
                <w:sz w:val="14"/>
                <w:szCs w:val="14"/>
              </w:rPr>
            </w:pPr>
            <w:r>
              <w:rPr>
                <w:rFonts w:ascii="Times New Roman" w:hAnsi="Times New Roman" w:cs="Times New Roman"/>
                <w:b/>
                <w:sz w:val="14"/>
                <w:szCs w:val="14"/>
              </w:rPr>
              <w:t>(11</w:t>
            </w:r>
            <w:r w:rsidRPr="00F15A31">
              <w:rPr>
                <w:rFonts w:ascii="Times New Roman" w:hAnsi="Times New Roman" w:cs="Times New Roman"/>
                <w:b/>
                <w:sz w:val="14"/>
                <w:szCs w:val="14"/>
              </w:rPr>
              <w:t>)</w:t>
            </w:r>
          </w:p>
          <w:p w:rsidR="00F054DF" w:rsidRDefault="00F054DF" w:rsidP="00DC5E45">
            <w:pPr>
              <w:rPr>
                <w:rFonts w:ascii="Times New Roman" w:hAnsi="Times New Roman" w:cs="Times New Roman"/>
                <w:b/>
                <w:sz w:val="14"/>
                <w:szCs w:val="14"/>
              </w:rPr>
            </w:pPr>
          </w:p>
          <w:p w:rsidR="00F054DF" w:rsidRDefault="00F054DF" w:rsidP="00DC5E45">
            <w:pPr>
              <w:rPr>
                <w:rFonts w:ascii="Times New Roman" w:hAnsi="Times New Roman" w:cs="Times New Roman"/>
                <w:b/>
                <w:sz w:val="14"/>
                <w:szCs w:val="14"/>
              </w:rPr>
            </w:pPr>
          </w:p>
          <w:p w:rsidR="00F054DF" w:rsidRDefault="00F054DF" w:rsidP="00DC5E45">
            <w:pPr>
              <w:rPr>
                <w:rFonts w:ascii="Times New Roman" w:hAnsi="Times New Roman" w:cs="Times New Roman"/>
                <w:b/>
                <w:sz w:val="14"/>
                <w:szCs w:val="14"/>
              </w:rPr>
            </w:pPr>
          </w:p>
          <w:p w:rsidR="00DC5E45" w:rsidRDefault="00DC5E45" w:rsidP="00DC5E45">
            <w:pPr>
              <w:rPr>
                <w:rFonts w:ascii="Times New Roman" w:hAnsi="Times New Roman" w:cs="Times New Roman"/>
                <w:sz w:val="24"/>
                <w:szCs w:val="24"/>
              </w:rPr>
            </w:pPr>
            <w:r>
              <w:rPr>
                <w:rFonts w:ascii="Times New Roman" w:hAnsi="Times New Roman" w:cs="Times New Roman"/>
                <w:sz w:val="24"/>
                <w:szCs w:val="24"/>
              </w:rPr>
              <w:t xml:space="preserve"> </w:t>
            </w:r>
          </w:p>
        </w:tc>
        <w:tc>
          <w:tcPr>
            <w:tcW w:w="10349" w:type="dxa"/>
            <w:gridSpan w:val="9"/>
            <w:tcBorders>
              <w:top w:val="single" w:sz="4" w:space="0" w:color="auto"/>
              <w:left w:val="nil"/>
              <w:bottom w:val="single" w:sz="4" w:space="0" w:color="auto"/>
              <w:right w:val="single" w:sz="4" w:space="0" w:color="auto"/>
            </w:tcBorders>
            <w:vAlign w:val="center"/>
          </w:tcPr>
          <w:p w:rsidR="00DC5E45" w:rsidRPr="00E81823" w:rsidRDefault="00DC5E45" w:rsidP="00DC5E45">
            <w:pPr>
              <w:rPr>
                <w:rFonts w:ascii="Times New Roman" w:hAnsi="Times New Roman" w:cs="Times New Roman"/>
                <w:b/>
                <w:sz w:val="24"/>
                <w:szCs w:val="24"/>
                <w:u w:val="single"/>
              </w:rPr>
            </w:pPr>
            <w:r w:rsidRPr="00E81823">
              <w:rPr>
                <w:rFonts w:ascii="Times New Roman" w:hAnsi="Times New Roman" w:cs="Times New Roman"/>
                <w:b/>
                <w:sz w:val="24"/>
                <w:szCs w:val="24"/>
                <w:u w:val="single"/>
              </w:rPr>
              <w:t xml:space="preserve">EKLER: </w:t>
            </w:r>
          </w:p>
          <w:p w:rsidR="00DC5E45" w:rsidRDefault="00DC5E45" w:rsidP="00DC5E45">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Ek-1: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Programı Transkripti (… Sayfa)        </w:t>
            </w:r>
          </w:p>
          <w:p w:rsidR="00DC5E45" w:rsidRDefault="00DC5E45" w:rsidP="00DC5E45">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Ek-2: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Programı Transkripti (… Sayfa)</w:t>
            </w:r>
          </w:p>
          <w:p w:rsidR="00DC5E45" w:rsidRPr="00DC06C9" w:rsidRDefault="00DC5E45" w:rsidP="00DC5E45">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Ek-3: Diğer (… Sayfa)</w:t>
            </w:r>
          </w:p>
        </w:tc>
      </w:tr>
    </w:tbl>
    <w:p w:rsidR="00A55C3B" w:rsidRDefault="00A55C3B" w:rsidP="00F26CA3">
      <w:pPr>
        <w:spacing w:after="0" w:line="240" w:lineRule="auto"/>
        <w:jc w:val="both"/>
        <w:rPr>
          <w:rFonts w:ascii="Times New Roman" w:hAnsi="Times New Roman" w:cs="Times New Roman"/>
          <w:sz w:val="20"/>
          <w:szCs w:val="20"/>
        </w:rPr>
      </w:pPr>
    </w:p>
    <w:sectPr w:rsidR="00A55C3B" w:rsidSect="00A14643">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C65" w:rsidRDefault="00FB7C65" w:rsidP="0060352F">
      <w:pPr>
        <w:spacing w:after="0" w:line="240" w:lineRule="auto"/>
      </w:pPr>
      <w:r>
        <w:separator/>
      </w:r>
    </w:p>
  </w:endnote>
  <w:endnote w:type="continuationSeparator" w:id="0">
    <w:p w:rsidR="00FB7C65" w:rsidRDefault="00FB7C65"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A3" w:rsidRDefault="00F26CA3" w:rsidP="00F26CA3">
    <w:pPr>
      <w:pStyle w:val="AltBilgi"/>
      <w:rPr>
        <w:rFonts w:ascii="Times New Roman" w:hAnsi="Times New Roman" w:cs="Times New Roman"/>
        <w:sz w:val="14"/>
        <w:szCs w:val="14"/>
      </w:rPr>
    </w:pPr>
    <w:r>
      <w:rPr>
        <w:rFonts w:ascii="Times New Roman" w:hAnsi="Times New Roman" w:cs="Times New Roman"/>
        <w:sz w:val="14"/>
        <w:szCs w:val="14"/>
      </w:rPr>
      <w:t>_________________________________________________________________________________________________________________________________</w:t>
    </w:r>
  </w:p>
  <w:p w:rsidR="00F26CA3" w:rsidRPr="00F054DF" w:rsidRDefault="00F26CA3" w:rsidP="00F26CA3">
    <w:pPr>
      <w:pStyle w:val="AltBilgi"/>
      <w:ind w:left="567" w:hanging="567"/>
      <w:jc w:val="both"/>
      <w:rPr>
        <w:rFonts w:ascii="Times New Roman" w:hAnsi="Times New Roman" w:cs="Times New Roman"/>
        <w:b/>
        <w:sz w:val="14"/>
        <w:szCs w:val="14"/>
      </w:rPr>
    </w:pPr>
    <w:r w:rsidRPr="00F054DF">
      <w:rPr>
        <w:rFonts w:ascii="Times New Roman" w:hAnsi="Times New Roman" w:cs="Times New Roman"/>
        <w:b/>
        <w:sz w:val="14"/>
        <w:szCs w:val="14"/>
      </w:rPr>
      <w:t>Açıklama:</w:t>
    </w:r>
  </w:p>
  <w:p w:rsidR="00F26CA3" w:rsidRPr="00F054DF" w:rsidRDefault="00F26CA3" w:rsidP="00F054DF">
    <w:pPr>
      <w:pStyle w:val="AltBilgi"/>
      <w:numPr>
        <w:ilvl w:val="0"/>
        <w:numId w:val="5"/>
      </w:numPr>
      <w:tabs>
        <w:tab w:val="left" w:pos="284"/>
      </w:tabs>
      <w:ind w:left="284" w:hanging="284"/>
      <w:jc w:val="both"/>
      <w:rPr>
        <w:rFonts w:ascii="Times New Roman" w:hAnsi="Times New Roman" w:cs="Times New Roman"/>
        <w:b/>
        <w:sz w:val="14"/>
        <w:szCs w:val="14"/>
      </w:rPr>
    </w:pPr>
    <w:r w:rsidRPr="00F054DF">
      <w:rPr>
        <w:rFonts w:ascii="Times New Roman" w:hAnsi="Times New Roman" w:cs="Times New Roman"/>
        <w:sz w:val="14"/>
        <w:szCs w:val="14"/>
      </w:rPr>
      <w:t xml:space="preserve">Zorunlu bir ders yerine herhangi bir başka ders saydırmak mümkün değildir. </w:t>
    </w:r>
    <w:r w:rsidR="00F054DF" w:rsidRPr="00F054DF">
      <w:rPr>
        <w:rFonts w:ascii="Times New Roman" w:hAnsi="Times New Roman" w:cs="Times New Roman"/>
        <w:b/>
        <w:sz w:val="14"/>
        <w:szCs w:val="14"/>
      </w:rPr>
      <w:t>Ancak, Mühendislik Fakültesi öğrencileri başka bölümde örtüşen zorunlu/seçmeli ders saydırabilirler.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 xml:space="preserve">Aynı yarıyıl içerisinde alınan dersler birbirinin yerine sayılamaz. </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 xml:space="preserve">Teknik seçmeli derslerin yerine teknik olmayan seçmeli dersler sayılamaz. </w:t>
    </w:r>
  </w:p>
  <w:p w:rsidR="00F26CA3" w:rsidRPr="00F054DF" w:rsidRDefault="00F26CA3" w:rsidP="00F054DF">
    <w:pPr>
      <w:pStyle w:val="AltBilgi"/>
      <w:numPr>
        <w:ilvl w:val="0"/>
        <w:numId w:val="5"/>
      </w:numPr>
      <w:tabs>
        <w:tab w:val="left" w:pos="284"/>
      </w:tabs>
      <w:ind w:left="284" w:hanging="284"/>
      <w:jc w:val="both"/>
      <w:rPr>
        <w:rFonts w:ascii="Times New Roman" w:hAnsi="Times New Roman" w:cs="Times New Roman"/>
        <w:b/>
        <w:sz w:val="14"/>
        <w:szCs w:val="14"/>
      </w:rPr>
    </w:pPr>
    <w:r w:rsidRPr="00F054DF">
      <w:rPr>
        <w:rFonts w:ascii="Times New Roman" w:hAnsi="Times New Roman" w:cs="Times New Roman"/>
        <w:sz w:val="14"/>
        <w:szCs w:val="14"/>
      </w:rPr>
      <w:t>Teknik olmayan seçmeli derslerin yerine teknik seçmeli dersler sayılamaz.</w:t>
    </w:r>
    <w:r w:rsidR="00F054DF" w:rsidRPr="00F054DF">
      <w:rPr>
        <w:rFonts w:ascii="Times New Roman" w:hAnsi="Times New Roman" w:cs="Times New Roman"/>
        <w:b/>
        <w:sz w:val="14"/>
        <w:szCs w:val="14"/>
      </w:rPr>
      <w:t xml:space="preserve"> Ancak, Mühendislik Fakültesi öğrencileri gerektiğinde teknik olmayan seçmeli derslerin yerine teknik seçmeli dersler saydırabilirler.</w:t>
    </w:r>
    <w:r w:rsidRPr="00F054DF">
      <w:rPr>
        <w:rFonts w:ascii="Times New Roman" w:hAnsi="Times New Roman" w:cs="Times New Roman"/>
        <w:sz w:val="14"/>
        <w:szCs w:val="14"/>
      </w:rPr>
      <w:t xml:space="preserve"> </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5C7214" w:rsidRPr="00F054DF" w:rsidRDefault="005C7214"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İki programa birden saydırılacak dersler çift ana dal programına başvurulan bölüm tarafından incelenir ve öğrencinin programa kabulü sırasında fakülte yönetim kurulu kararında belirlenir. İki programa birden saydırılan dersler her iki transkriptte de gösterilir.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Form “Akademik Takvimde” yer alan “Ders Ekleme-Çıkarma” tarihlerinde kayıtlı olunan bölüme teslim edilmelidir. Bu sürenin dışındaki başvurular kesinlikle kabul edilmeyecektir.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 xml:space="preserve">Dersin adı İngilizce yazılmalıdır. </w:t>
    </w:r>
  </w:p>
  <w:p w:rsidR="00D62681"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 xml:space="preserve">Forma mutlaka saydırılacak derse ve sayılacak derse ait transkriptler eklenmelidir.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C65" w:rsidRDefault="00FB7C65" w:rsidP="0060352F">
      <w:pPr>
        <w:spacing w:after="0" w:line="240" w:lineRule="auto"/>
      </w:pPr>
      <w:r>
        <w:separator/>
      </w:r>
    </w:p>
  </w:footnote>
  <w:footnote w:type="continuationSeparator" w:id="0">
    <w:p w:rsidR="00FB7C65" w:rsidRDefault="00FB7C65"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09" w:type="dxa"/>
      <w:tblLook w:val="04A0" w:firstRow="1" w:lastRow="0" w:firstColumn="1" w:lastColumn="0" w:noHBand="0" w:noVBand="1"/>
    </w:tblPr>
    <w:tblGrid>
      <w:gridCol w:w="1896"/>
      <w:gridCol w:w="6048"/>
      <w:gridCol w:w="1417"/>
      <w:gridCol w:w="1555"/>
    </w:tblGrid>
    <w:tr w:rsidR="00A14643" w:rsidRPr="00A14643" w:rsidTr="00212883">
      <w:trPr>
        <w:trHeight w:val="315"/>
      </w:trPr>
      <w:tc>
        <w:tcPr>
          <w:tcW w:w="1896" w:type="dxa"/>
          <w:vMerge w:val="restart"/>
          <w:hideMark/>
        </w:tcPr>
        <w:p w:rsidR="00A14643" w:rsidRPr="00A14643" w:rsidRDefault="00A14643" w:rsidP="00A14643">
          <w:pPr>
            <w:spacing w:after="0" w:line="240" w:lineRule="auto"/>
            <w:rPr>
              <w:rFonts w:ascii="Times New Roman" w:eastAsia="Times New Roman" w:hAnsi="Times New Roman" w:cs="Times New Roman"/>
              <w:sz w:val="24"/>
              <w:szCs w:val="24"/>
              <w:lang w:eastAsia="tr-TR"/>
            </w:rPr>
          </w:pPr>
          <w:r w:rsidRPr="00A14643">
            <w:rPr>
              <w:rFonts w:ascii="Times New Roman" w:eastAsia="Times New Roman" w:hAnsi="Times New Roman" w:cs="Times New Roman"/>
              <w:noProof/>
              <w:sz w:val="24"/>
              <w:szCs w:val="24"/>
              <w:lang w:eastAsia="tr-TR"/>
            </w:rPr>
            <w:drawing>
              <wp:inline distT="0" distB="0" distL="0" distR="0" wp14:anchorId="67F1ACE6" wp14:editId="3D82EC90">
                <wp:extent cx="819150" cy="819150"/>
                <wp:effectExtent l="0" t="0" r="0" b="0"/>
                <wp:docPr id="2" name="Resim 2" descr="7U2Ec-P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7U2Ec-P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top w:val="nil"/>
            <w:left w:val="nil"/>
            <w:bottom w:val="nil"/>
            <w:right w:val="single" w:sz="4" w:space="0" w:color="auto"/>
          </w:tcBorders>
          <w:hideMark/>
        </w:tcPr>
        <w:p w:rsidR="00A14643" w:rsidRPr="00A14643" w:rsidRDefault="00A14643" w:rsidP="00A14643">
          <w:pPr>
            <w:spacing w:after="0" w:line="240" w:lineRule="auto"/>
            <w:jc w:val="center"/>
            <w:rPr>
              <w:rFonts w:ascii="Cambria" w:eastAsia="Times New Roman" w:hAnsi="Cambria" w:cs="Times New Roman"/>
              <w:b/>
              <w:sz w:val="24"/>
              <w:szCs w:val="24"/>
              <w:lang w:eastAsia="tr-TR"/>
            </w:rPr>
          </w:pPr>
          <w:r w:rsidRPr="00A14643">
            <w:rPr>
              <w:rFonts w:ascii="Cambria" w:eastAsia="Times New Roman" w:hAnsi="Cambria" w:cs="Times New Roman"/>
              <w:b/>
              <w:sz w:val="24"/>
              <w:szCs w:val="24"/>
              <w:lang w:eastAsia="tr-TR"/>
            </w:rPr>
            <w:t>İZMİR YÜKSEK TEKNOLOJİ ENSTİTÜSÜ</w:t>
          </w:r>
        </w:p>
        <w:p w:rsidR="00A14643" w:rsidRPr="00A14643" w:rsidRDefault="00A14643" w:rsidP="00A14643">
          <w:pPr>
            <w:spacing w:after="0" w:line="240" w:lineRule="auto"/>
            <w:jc w:val="center"/>
            <w:rPr>
              <w:rFonts w:ascii="Cambria" w:eastAsia="Times New Roman" w:hAnsi="Cambria" w:cs="Times New Roman"/>
              <w:b/>
              <w:sz w:val="24"/>
              <w:szCs w:val="24"/>
              <w:lang w:eastAsia="tr-TR"/>
            </w:rPr>
          </w:pPr>
          <w:proofErr w:type="gramStart"/>
          <w:r w:rsidRPr="00A14643">
            <w:rPr>
              <w:rFonts w:ascii="Cambria" w:eastAsia="Times New Roman" w:hAnsi="Cambria" w:cs="Times New Roman"/>
              <w:b/>
              <w:sz w:val="24"/>
              <w:szCs w:val="24"/>
              <w:lang w:eastAsia="tr-TR"/>
            </w:rPr>
            <w:t>………………..</w:t>
          </w:r>
          <w:proofErr w:type="gramEnd"/>
          <w:r w:rsidRPr="00A14643">
            <w:rPr>
              <w:rFonts w:ascii="Cambria" w:eastAsia="Times New Roman" w:hAnsi="Cambria" w:cs="Times New Roman"/>
              <w:b/>
              <w:sz w:val="24"/>
              <w:szCs w:val="24"/>
              <w:lang w:eastAsia="tr-TR"/>
            </w:rPr>
            <w:t xml:space="preserve"> Fakültesi</w:t>
          </w:r>
        </w:p>
        <w:p w:rsidR="00A14643" w:rsidRPr="00A14643" w:rsidRDefault="00A14643" w:rsidP="00A14643">
          <w:pPr>
            <w:spacing w:after="0" w:line="240" w:lineRule="auto"/>
            <w:jc w:val="center"/>
            <w:rPr>
              <w:rFonts w:ascii="Cambria" w:eastAsia="Times New Roman" w:hAnsi="Cambria" w:cs="Times New Roman"/>
              <w:b/>
              <w:sz w:val="24"/>
              <w:szCs w:val="24"/>
              <w:lang w:eastAsia="tr-TR"/>
            </w:rPr>
          </w:pPr>
          <w:proofErr w:type="gramStart"/>
          <w:r w:rsidRPr="00A14643">
            <w:rPr>
              <w:rFonts w:ascii="Cambria" w:eastAsia="Times New Roman" w:hAnsi="Cambria" w:cs="Times New Roman"/>
              <w:b/>
              <w:sz w:val="24"/>
              <w:szCs w:val="24"/>
              <w:lang w:eastAsia="tr-TR"/>
            </w:rPr>
            <w:t>……………………………….</w:t>
          </w:r>
          <w:proofErr w:type="gramEnd"/>
          <w:r w:rsidRPr="00A14643">
            <w:rPr>
              <w:rFonts w:ascii="Cambria" w:eastAsia="Times New Roman" w:hAnsi="Cambria" w:cs="Times New Roman"/>
              <w:b/>
              <w:sz w:val="24"/>
              <w:szCs w:val="24"/>
              <w:lang w:eastAsia="tr-TR"/>
            </w:rPr>
            <w:t xml:space="preserve"> Bölüm Başkanlığı</w:t>
          </w:r>
        </w:p>
        <w:p w:rsidR="00A14643" w:rsidRPr="00A14643" w:rsidRDefault="00A14643" w:rsidP="00A14643">
          <w:pPr>
            <w:spacing w:after="0" w:line="240" w:lineRule="auto"/>
            <w:jc w:val="center"/>
            <w:rPr>
              <w:rFonts w:ascii="Cambria" w:eastAsia="Times New Roman" w:hAnsi="Cambria" w:cs="Times New Roman"/>
              <w:b/>
              <w:sz w:val="24"/>
              <w:szCs w:val="24"/>
              <w:lang w:eastAsia="tr-TR"/>
            </w:rPr>
          </w:pPr>
          <w:r w:rsidRPr="00A14643">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14643" w:rsidRPr="00A14643" w:rsidRDefault="00A14643" w:rsidP="00A14643">
          <w:pPr>
            <w:spacing w:after="0" w:line="240" w:lineRule="auto"/>
            <w:rPr>
              <w:rFonts w:ascii="Cambria" w:eastAsia="Times New Roman" w:hAnsi="Cambria" w:cs="Times New Roman"/>
              <w:b/>
              <w:sz w:val="16"/>
              <w:szCs w:val="16"/>
              <w:lang w:eastAsia="tr-TR"/>
            </w:rPr>
          </w:pPr>
          <w:r w:rsidRPr="00A14643">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hideMark/>
        </w:tcPr>
        <w:p w:rsidR="00A14643" w:rsidRPr="00A14643" w:rsidRDefault="00DC5E45" w:rsidP="00A14643">
          <w:pPr>
            <w:spacing w:after="0" w:line="240" w:lineRule="auto"/>
            <w:rPr>
              <w:rFonts w:ascii="Cambria" w:eastAsia="Times New Roman" w:hAnsi="Cambria" w:cs="Times New Roman"/>
              <w:sz w:val="16"/>
              <w:szCs w:val="16"/>
              <w:lang w:eastAsia="tr-TR"/>
            </w:rPr>
          </w:pPr>
          <w:r>
            <w:rPr>
              <w:rFonts w:ascii="Cambria" w:eastAsia="Times New Roman" w:hAnsi="Cambria" w:cs="Times New Roman"/>
              <w:sz w:val="16"/>
              <w:szCs w:val="16"/>
              <w:lang w:eastAsia="tr-TR"/>
            </w:rPr>
            <w:t>İYTE-ENS-0012</w:t>
          </w:r>
        </w:p>
      </w:tc>
    </w:tr>
    <w:tr w:rsidR="00A14643" w:rsidRPr="00A14643" w:rsidTr="00212883">
      <w:trPr>
        <w:trHeight w:val="315"/>
      </w:trPr>
      <w:tc>
        <w:tcPr>
          <w:tcW w:w="0" w:type="auto"/>
          <w:vMerge/>
          <w:vAlign w:val="center"/>
          <w:hideMark/>
        </w:tcPr>
        <w:p w:rsidR="00A14643" w:rsidRPr="00A14643" w:rsidRDefault="00A14643" w:rsidP="00A1464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A14643" w:rsidRPr="00A14643" w:rsidRDefault="00A14643" w:rsidP="00A14643">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A14643" w:rsidRPr="00A14643" w:rsidRDefault="00A14643" w:rsidP="00A14643">
          <w:pPr>
            <w:spacing w:after="0" w:line="240" w:lineRule="auto"/>
            <w:rPr>
              <w:rFonts w:ascii="Cambria" w:eastAsia="Times New Roman" w:hAnsi="Cambria" w:cs="Times New Roman"/>
              <w:sz w:val="16"/>
              <w:szCs w:val="16"/>
              <w:lang w:eastAsia="tr-TR"/>
            </w:rPr>
          </w:pPr>
          <w:r w:rsidRPr="00A14643">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tcPr>
        <w:p w:rsidR="00A14643" w:rsidRPr="00A14643" w:rsidRDefault="00A14643" w:rsidP="00A14643">
          <w:pPr>
            <w:spacing w:after="0" w:line="240" w:lineRule="auto"/>
            <w:rPr>
              <w:rFonts w:ascii="Cambria" w:eastAsia="Times New Roman" w:hAnsi="Cambria" w:cs="Times New Roman"/>
              <w:sz w:val="16"/>
              <w:szCs w:val="16"/>
              <w:lang w:eastAsia="tr-TR"/>
            </w:rPr>
          </w:pPr>
        </w:p>
      </w:tc>
    </w:tr>
    <w:tr w:rsidR="00A14643" w:rsidRPr="00A14643" w:rsidTr="00212883">
      <w:trPr>
        <w:trHeight w:val="315"/>
      </w:trPr>
      <w:tc>
        <w:tcPr>
          <w:tcW w:w="0" w:type="auto"/>
          <w:vMerge/>
          <w:vAlign w:val="center"/>
          <w:hideMark/>
        </w:tcPr>
        <w:p w:rsidR="00A14643" w:rsidRPr="00A14643" w:rsidRDefault="00A14643" w:rsidP="00A1464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A14643" w:rsidRPr="00A14643" w:rsidRDefault="00A14643" w:rsidP="00A14643">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A14643" w:rsidRPr="00A14643" w:rsidRDefault="00A14643" w:rsidP="00A14643">
          <w:pPr>
            <w:spacing w:after="0" w:line="240" w:lineRule="auto"/>
            <w:rPr>
              <w:rFonts w:ascii="Cambria" w:eastAsia="Times New Roman" w:hAnsi="Cambria" w:cs="Times New Roman"/>
              <w:sz w:val="16"/>
              <w:szCs w:val="16"/>
              <w:lang w:eastAsia="tr-TR"/>
            </w:rPr>
          </w:pPr>
          <w:r w:rsidRPr="00A14643">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tcPr>
        <w:p w:rsidR="00A14643" w:rsidRPr="00A14643" w:rsidRDefault="00A14643" w:rsidP="00A14643">
          <w:pPr>
            <w:spacing w:after="0" w:line="240" w:lineRule="auto"/>
            <w:rPr>
              <w:rFonts w:ascii="Cambria" w:eastAsia="Times New Roman" w:hAnsi="Cambria" w:cs="Times New Roman"/>
              <w:sz w:val="16"/>
              <w:szCs w:val="16"/>
              <w:lang w:eastAsia="tr-TR"/>
            </w:rPr>
          </w:pPr>
        </w:p>
      </w:tc>
    </w:tr>
    <w:tr w:rsidR="00A14643" w:rsidRPr="00A14643" w:rsidTr="00212883">
      <w:trPr>
        <w:trHeight w:val="296"/>
      </w:trPr>
      <w:tc>
        <w:tcPr>
          <w:tcW w:w="0" w:type="auto"/>
          <w:vMerge/>
          <w:vAlign w:val="center"/>
          <w:hideMark/>
        </w:tcPr>
        <w:p w:rsidR="00A14643" w:rsidRPr="00A14643" w:rsidRDefault="00A14643" w:rsidP="00A1464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A14643" w:rsidRPr="00A14643" w:rsidRDefault="00A14643" w:rsidP="00A14643">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A14643" w:rsidRPr="00A14643" w:rsidRDefault="00A14643" w:rsidP="00A14643">
          <w:pPr>
            <w:spacing w:after="0" w:line="240" w:lineRule="auto"/>
            <w:rPr>
              <w:rFonts w:ascii="Cambria" w:eastAsia="Times New Roman" w:hAnsi="Cambria" w:cs="Times New Roman"/>
              <w:sz w:val="16"/>
              <w:szCs w:val="16"/>
              <w:lang w:eastAsia="tr-TR"/>
            </w:rPr>
          </w:pPr>
          <w:r w:rsidRPr="00A14643">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tcPr>
        <w:p w:rsidR="00A14643" w:rsidRPr="00A14643" w:rsidRDefault="00A14643" w:rsidP="00A14643">
          <w:pPr>
            <w:spacing w:after="0" w:line="240" w:lineRule="auto"/>
            <w:rPr>
              <w:rFonts w:ascii="Cambria" w:eastAsia="Times New Roman" w:hAnsi="Cambria" w:cs="Times New Roman"/>
              <w:sz w:val="16"/>
              <w:szCs w:val="16"/>
              <w:lang w:eastAsia="tr-TR"/>
            </w:rPr>
          </w:pPr>
        </w:p>
      </w:tc>
    </w:tr>
    <w:tr w:rsidR="00A14643" w:rsidRPr="00A14643" w:rsidTr="00212883">
      <w:trPr>
        <w:trHeight w:val="155"/>
      </w:trPr>
      <w:tc>
        <w:tcPr>
          <w:tcW w:w="10916" w:type="dxa"/>
          <w:gridSpan w:val="4"/>
          <w:hideMark/>
        </w:tcPr>
        <w:p w:rsidR="00A14643" w:rsidRPr="00A14643" w:rsidRDefault="00A14643" w:rsidP="00A14643">
          <w:pPr>
            <w:spacing w:after="0" w:line="240" w:lineRule="auto"/>
            <w:jc w:val="center"/>
            <w:rPr>
              <w:rFonts w:ascii="Cambria" w:eastAsia="Times New Roman" w:hAnsi="Cambria" w:cs="Times New Roman"/>
              <w:sz w:val="16"/>
              <w:szCs w:val="16"/>
              <w:lang w:eastAsia="tr-TR"/>
            </w:rPr>
          </w:pPr>
          <w:r w:rsidRPr="00A14643">
            <w:rPr>
              <w:rFonts w:asciiTheme="majorHAnsi" w:hAnsiTheme="majorHAnsi" w:cs="Times New Roman"/>
              <w:b/>
              <w:sz w:val="24"/>
              <w:szCs w:val="24"/>
            </w:rPr>
            <w:t>ANA DAL/YAN DAL/ÇİFT ANADAL PROGRAMI İÇİN DERS SAYDIRMA FORMU</w:t>
          </w:r>
        </w:p>
      </w:tc>
    </w:tr>
  </w:tbl>
  <w:p w:rsidR="00A14643" w:rsidRDefault="00A14643" w:rsidP="00A14643">
    <w:pPr>
      <w:spacing w:after="0" w:line="240" w:lineRule="aut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B908E06"/>
    <w:lvl w:ilvl="0" w:tplc="11C89F8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55678"/>
    <w:multiLevelType w:val="hybridMultilevel"/>
    <w:tmpl w:val="D840C108"/>
    <w:lvl w:ilvl="0" w:tplc="4EEAFBC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B272F5"/>
    <w:multiLevelType w:val="hybridMultilevel"/>
    <w:tmpl w:val="C5863036"/>
    <w:lvl w:ilvl="0" w:tplc="7A5451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03513"/>
    <w:rsid w:val="00030C34"/>
    <w:rsid w:val="00050E9B"/>
    <w:rsid w:val="00066BA9"/>
    <w:rsid w:val="000B5FAA"/>
    <w:rsid w:val="000E7A11"/>
    <w:rsid w:val="001178DA"/>
    <w:rsid w:val="00137348"/>
    <w:rsid w:val="00221C27"/>
    <w:rsid w:val="00232009"/>
    <w:rsid w:val="00240E52"/>
    <w:rsid w:val="00263D97"/>
    <w:rsid w:val="002B6A10"/>
    <w:rsid w:val="002F7AB7"/>
    <w:rsid w:val="0030545E"/>
    <w:rsid w:val="003205BD"/>
    <w:rsid w:val="00327CFD"/>
    <w:rsid w:val="00335EA3"/>
    <w:rsid w:val="00354C08"/>
    <w:rsid w:val="00356F79"/>
    <w:rsid w:val="0038078E"/>
    <w:rsid w:val="003A0294"/>
    <w:rsid w:val="003D3F20"/>
    <w:rsid w:val="003D4A73"/>
    <w:rsid w:val="003F0A1E"/>
    <w:rsid w:val="003F441C"/>
    <w:rsid w:val="0042350B"/>
    <w:rsid w:val="004C4DB3"/>
    <w:rsid w:val="004E3672"/>
    <w:rsid w:val="00505DC7"/>
    <w:rsid w:val="0051007E"/>
    <w:rsid w:val="00525D98"/>
    <w:rsid w:val="00540651"/>
    <w:rsid w:val="00567355"/>
    <w:rsid w:val="005969BC"/>
    <w:rsid w:val="005A30E3"/>
    <w:rsid w:val="005C7214"/>
    <w:rsid w:val="005F7DB2"/>
    <w:rsid w:val="0060352F"/>
    <w:rsid w:val="0061254F"/>
    <w:rsid w:val="0063356C"/>
    <w:rsid w:val="00651649"/>
    <w:rsid w:val="006702C2"/>
    <w:rsid w:val="00685230"/>
    <w:rsid w:val="006A5F10"/>
    <w:rsid w:val="006D1944"/>
    <w:rsid w:val="006E0967"/>
    <w:rsid w:val="006F37D3"/>
    <w:rsid w:val="00760AF9"/>
    <w:rsid w:val="00796140"/>
    <w:rsid w:val="007B0050"/>
    <w:rsid w:val="007B43EE"/>
    <w:rsid w:val="007E47A5"/>
    <w:rsid w:val="008721C5"/>
    <w:rsid w:val="00875189"/>
    <w:rsid w:val="00887C5F"/>
    <w:rsid w:val="008A69A2"/>
    <w:rsid w:val="008E65D0"/>
    <w:rsid w:val="00916D74"/>
    <w:rsid w:val="0093721F"/>
    <w:rsid w:val="0095706C"/>
    <w:rsid w:val="009A2A7F"/>
    <w:rsid w:val="009A2A9F"/>
    <w:rsid w:val="009A4B99"/>
    <w:rsid w:val="009B07D1"/>
    <w:rsid w:val="00A14643"/>
    <w:rsid w:val="00A338A5"/>
    <w:rsid w:val="00A55C3B"/>
    <w:rsid w:val="00A64058"/>
    <w:rsid w:val="00A778D1"/>
    <w:rsid w:val="00AF0FDC"/>
    <w:rsid w:val="00B25C2F"/>
    <w:rsid w:val="00B81925"/>
    <w:rsid w:val="00BC051F"/>
    <w:rsid w:val="00BD10E3"/>
    <w:rsid w:val="00BE6BBF"/>
    <w:rsid w:val="00C04440"/>
    <w:rsid w:val="00C228CC"/>
    <w:rsid w:val="00C90883"/>
    <w:rsid w:val="00CE1880"/>
    <w:rsid w:val="00CF38F9"/>
    <w:rsid w:val="00CF5C4A"/>
    <w:rsid w:val="00D17AF0"/>
    <w:rsid w:val="00D62681"/>
    <w:rsid w:val="00D87A4E"/>
    <w:rsid w:val="00DC06C9"/>
    <w:rsid w:val="00DC5E45"/>
    <w:rsid w:val="00E16691"/>
    <w:rsid w:val="00E4369E"/>
    <w:rsid w:val="00E62E9E"/>
    <w:rsid w:val="00E81823"/>
    <w:rsid w:val="00E85001"/>
    <w:rsid w:val="00E86EED"/>
    <w:rsid w:val="00E9221C"/>
    <w:rsid w:val="00EA577C"/>
    <w:rsid w:val="00F054DF"/>
    <w:rsid w:val="00F15A31"/>
    <w:rsid w:val="00F26CA3"/>
    <w:rsid w:val="00F800F3"/>
    <w:rsid w:val="00F91349"/>
    <w:rsid w:val="00FB7C65"/>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21F6F8-2932-40F5-B769-7C906E3F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ceyda</cp:lastModifiedBy>
  <cp:revision>2</cp:revision>
  <cp:lastPrinted>2015-05-12T08:46:00Z</cp:lastPrinted>
  <dcterms:created xsi:type="dcterms:W3CDTF">2024-09-18T10:05:00Z</dcterms:created>
  <dcterms:modified xsi:type="dcterms:W3CDTF">2024-09-18T10:05:00Z</dcterms:modified>
</cp:coreProperties>
</file>